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04" w:type="dxa"/>
        <w:jc w:val="center"/>
        <w:tblLook w:val="04A0" w:firstRow="1" w:lastRow="0" w:firstColumn="1" w:lastColumn="0" w:noHBand="0" w:noVBand="1"/>
      </w:tblPr>
      <w:tblGrid>
        <w:gridCol w:w="550"/>
        <w:gridCol w:w="6168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S/N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Items to be verified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Compliance (Yes/No) Comments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HSE Requirements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pest control chemicals approved by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Ministry of Environment and Water?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 xml:space="preserve">detailed register available for consumptions of pesticides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site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Do they have QHSE department approved MSDS and COSHH for all pesticides used on site?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Are a</w:t>
            </w:r>
            <w:r w:rsidRPr="00E10E23">
              <w:rPr>
                <w:rFonts w:cs="Arial"/>
                <w:color w:val="000000"/>
              </w:rPr>
              <w:t>ll pest control devices (Cylinder tanks/Container) labelled with service information?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spillage kit available in case of emergency/spillage?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the process of mixing the chemical?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Verify </w:t>
            </w:r>
            <w:r>
              <w:rPr>
                <w:rFonts w:cs="Arial"/>
                <w:color w:val="000000"/>
              </w:rPr>
              <w:t>I</w:t>
            </w:r>
            <w:r w:rsidRPr="00E10E23">
              <w:rPr>
                <w:rFonts w:cs="Arial"/>
                <w:color w:val="000000"/>
              </w:rPr>
              <w:t xml:space="preserve">f contaminated water </w:t>
            </w:r>
            <w:r>
              <w:rPr>
                <w:rFonts w:cs="Arial"/>
                <w:color w:val="000000"/>
              </w:rPr>
              <w:t xml:space="preserve">containing </w:t>
            </w:r>
            <w:r w:rsidRPr="00E10E23">
              <w:rPr>
                <w:rFonts w:cs="Arial"/>
                <w:color w:val="000000"/>
              </w:rPr>
              <w:t xml:space="preserve">pesticide is drained to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sewage network?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if empty cartons/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 xml:space="preserve">ontainer are disposed </w:t>
            </w:r>
            <w:r>
              <w:rPr>
                <w:rFonts w:cs="Arial"/>
                <w:color w:val="000000"/>
              </w:rPr>
              <w:t xml:space="preserve">of </w:t>
            </w:r>
            <w:r w:rsidRPr="00E10E23">
              <w:rPr>
                <w:rFonts w:cs="Arial"/>
                <w:color w:val="000000"/>
              </w:rPr>
              <w:t>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separate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well-ventilated store for highly</w:t>
            </w:r>
            <w:r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color w:val="000000"/>
              </w:rPr>
              <w:t>flammable and poisonous pesticides</w:t>
            </w:r>
            <w:r>
              <w:rPr>
                <w:rFonts w:cs="Arial"/>
                <w:color w:val="000000"/>
              </w:rPr>
              <w:t>/</w:t>
            </w:r>
            <w:r w:rsidRPr="00E10E23">
              <w:rPr>
                <w:rFonts w:cs="Arial"/>
                <w:color w:val="000000"/>
              </w:rPr>
              <w:t>chemical storage with EHS warning signs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away from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staff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break room?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proper st</w:t>
            </w:r>
            <w:r>
              <w:rPr>
                <w:rFonts w:cs="Arial"/>
                <w:color w:val="000000"/>
              </w:rPr>
              <w:t>ock</w:t>
            </w:r>
            <w:r w:rsidRPr="00E10E23">
              <w:rPr>
                <w:rFonts w:cs="Arial"/>
                <w:color w:val="000000"/>
              </w:rPr>
              <w:t>ing of pesticides i.e. dry pesticides at height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liquid pesticide at the bottom?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there a c</w:t>
            </w:r>
            <w:r w:rsidRPr="00E10E23">
              <w:rPr>
                <w:rFonts w:cs="Arial"/>
                <w:color w:val="000000"/>
              </w:rPr>
              <w:t>leaning/washing facility provided for sanitation?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an </w:t>
            </w:r>
            <w:r w:rsidRPr="00E10E23">
              <w:rPr>
                <w:rFonts w:cs="Arial"/>
                <w:color w:val="000000"/>
              </w:rPr>
              <w:t xml:space="preserve">emergency plan provided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storage area?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Van Conditions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Are </w:t>
            </w:r>
            <w:r w:rsidRPr="00E10E23">
              <w:rPr>
                <w:rFonts w:cs="Arial"/>
                <w:color w:val="000000"/>
              </w:rPr>
              <w:t>vehicle</w:t>
            </w:r>
            <w:r>
              <w:rPr>
                <w:rFonts w:cs="Arial"/>
                <w:color w:val="000000"/>
              </w:rPr>
              <w:t>-o</w:t>
            </w:r>
            <w:r w:rsidRPr="00E10E23">
              <w:rPr>
                <w:rFonts w:cs="Arial"/>
                <w:color w:val="000000"/>
              </w:rPr>
              <w:t>wnership detail</w:t>
            </w:r>
            <w:r>
              <w:rPr>
                <w:rFonts w:cs="Arial"/>
                <w:color w:val="000000"/>
              </w:rPr>
              <w:t>s,</w:t>
            </w:r>
            <w:r w:rsidRPr="00E10E23">
              <w:rPr>
                <w:rFonts w:cs="Arial"/>
                <w:color w:val="000000"/>
              </w:rPr>
              <w:t xml:space="preserve"> and security permit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available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driver’s valid </w:t>
            </w:r>
            <w:r>
              <w:rPr>
                <w:rFonts w:cs="Arial"/>
                <w:color w:val="000000"/>
              </w:rPr>
              <w:t xml:space="preserve">driving </w:t>
            </w:r>
            <w:r w:rsidRPr="00E10E23">
              <w:rPr>
                <w:rFonts w:cs="Arial"/>
                <w:color w:val="000000"/>
              </w:rPr>
              <w:t>license?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first aid kit available in van?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chemicals stored 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van properly cleaned?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there any extinguishers and firefighting equipment available?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they parking the vehicle in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designated area?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Staff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competent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technicians assigned? Are all certificates submitted and valid?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a</w:t>
            </w:r>
            <w:r w:rsidRPr="00E10E23">
              <w:rPr>
                <w:rFonts w:cs="Arial"/>
                <w:color w:val="000000"/>
              </w:rPr>
              <w:t>ppropriate PPE provided to the employees during work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cartridge mask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Has the staff </w:t>
            </w:r>
            <w:r>
              <w:rPr>
                <w:rFonts w:cs="Arial"/>
                <w:color w:val="000000"/>
              </w:rPr>
              <w:t xml:space="preserve">attended </w:t>
            </w:r>
            <w:r w:rsidRPr="00E10E23">
              <w:rPr>
                <w:rFonts w:cs="Arial"/>
                <w:color w:val="000000"/>
              </w:rPr>
              <w:t>adequate awareness and training programs?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Activities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schedule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being followed?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the procedure as mentioned in their Method Statement?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areas being cleaned after treatment?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Do they give recommendations after treatment?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Inspected by: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Date: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Attendees: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 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C442" w14:textId="77777777" w:rsidR="00E32A98" w:rsidRDefault="00E32A98">
      <w:r>
        <w:separator/>
      </w:r>
    </w:p>
    <w:p w14:paraId="5E7A061F" w14:textId="77777777" w:rsidR="00E32A98" w:rsidRDefault="00E32A98"/>
  </w:endnote>
  <w:endnote w:type="continuationSeparator" w:id="0">
    <w:p w14:paraId="4793CF57" w14:textId="77777777" w:rsidR="00E32A98" w:rsidRDefault="00E32A98">
      <w:r>
        <w:continuationSeparator/>
      </w:r>
    </w:p>
    <w:p w14:paraId="0C8623A3" w14:textId="77777777" w:rsidR="00E32A98" w:rsidRDefault="00E32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469206F" w:rsidR="009210BF" w:rsidRDefault="00E32A98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F3507">
          <w:rPr>
            <w:sz w:val="16"/>
            <w:szCs w:val="16"/>
            <w:lang w:val="en-IN"/>
          </w:rPr>
          <w:t>EOM-ZM0-TP-000175</w:t>
        </w:r>
        <w:r w:rsidR="00767737">
          <w:rPr>
            <w:sz w:val="16"/>
            <w:szCs w:val="16"/>
            <w:lang w:val="en-IN"/>
          </w:rPr>
          <w:t xml:space="preserve"> Rev 00</w:t>
        </w:r>
        <w:r w:rsidR="00432753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F350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F350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BC49" w14:textId="77777777" w:rsidR="00E32A98" w:rsidRDefault="00E32A98">
      <w:r>
        <w:separator/>
      </w:r>
    </w:p>
    <w:p w14:paraId="37D10487" w14:textId="77777777" w:rsidR="00E32A98" w:rsidRDefault="00E32A98"/>
  </w:footnote>
  <w:footnote w:type="continuationSeparator" w:id="0">
    <w:p w14:paraId="7BAE9521" w14:textId="77777777" w:rsidR="00E32A98" w:rsidRDefault="00E32A98">
      <w:r>
        <w:continuationSeparator/>
      </w:r>
    </w:p>
    <w:p w14:paraId="739BFB23" w14:textId="77777777" w:rsidR="00E32A98" w:rsidRDefault="00E32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3FFDF24" w:rsidR="009210BF" w:rsidRDefault="0043275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A204E95" wp14:editId="2C32249A">
                <wp:simplePos x="0" y="0"/>
                <wp:positionH relativeFrom="column">
                  <wp:posOffset>-139700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68AD37E" w:rsidR="009210BF" w:rsidRPr="006A25F8" w:rsidRDefault="00332956" w:rsidP="00CF350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lang w:val="en-GB"/>
            </w:rPr>
            <w:t xml:space="preserve">Pest Control Inspection Checklist for </w:t>
          </w:r>
          <w:r w:rsidR="00CF3507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27B2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71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753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37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5F0D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CAB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051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177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507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A98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2DB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347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3425D91B-303A-4445-982A-DE6DDDC3F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EOM-ZM0-TP-000175 Rev 000</dc:subject>
  <dc:creator>Rivamonte, Leonnito (RMP)</dc:creator>
  <cp:keywords>ᅟ</cp:keywords>
  <cp:lastModifiedBy>Jancil Saldhana</cp:lastModifiedBy>
  <cp:revision>82</cp:revision>
  <cp:lastPrinted>2017-10-17T10:11:00Z</cp:lastPrinted>
  <dcterms:created xsi:type="dcterms:W3CDTF">2019-12-16T06:44:00Z</dcterms:created>
  <dcterms:modified xsi:type="dcterms:W3CDTF">2021-08-18T08:29:00Z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